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B507FB">
      <w:pPr>
        <w:rPr>
          <w:rFonts w:ascii="Times New Roman" w:hAnsi="Times New Roman" w:cs="Times New Roman"/>
          <w:b/>
          <w:sz w:val="24"/>
          <w:szCs w:val="24"/>
        </w:rPr>
      </w:pPr>
      <w:r w:rsidRPr="00B507FB">
        <w:rPr>
          <w:rFonts w:ascii="Times New Roman" w:hAnsi="Times New Roman" w:cs="Times New Roman"/>
          <w:b/>
          <w:sz w:val="24"/>
          <w:szCs w:val="24"/>
        </w:rPr>
        <w:t>СРО 1.</w:t>
      </w:r>
      <w:r>
        <w:rPr>
          <w:rFonts w:ascii="Times New Roman" w:hAnsi="Times New Roman" w:cs="Times New Roman"/>
          <w:b/>
          <w:sz w:val="24"/>
          <w:szCs w:val="24"/>
        </w:rPr>
        <w:t xml:space="preserve"> Обобщение изученного материала.</w:t>
      </w:r>
    </w:p>
    <w:p w:rsidR="00B507FB" w:rsidRPr="00B507FB" w:rsidRDefault="00B507FB" w:rsidP="00B507FB">
      <w:pPr>
        <w:widowControl w:val="0"/>
        <w:shd w:val="clear" w:color="auto" w:fill="FFFFFF"/>
        <w:tabs>
          <w:tab w:val="left" w:pos="0"/>
          <w:tab w:val="left" w:pos="851"/>
          <w:tab w:val="left" w:pos="9000"/>
        </w:tabs>
        <w:spacing w:line="360" w:lineRule="auto"/>
        <w:ind w:right="71"/>
        <w:jc w:val="both"/>
        <w:rPr>
          <w:rFonts w:ascii="Times New Roman" w:hAnsi="Times New Roman" w:cs="Times New Roman"/>
          <w:color w:val="000000"/>
          <w:spacing w:val="1"/>
          <w:szCs w:val="28"/>
        </w:rPr>
      </w:pPr>
      <w:r>
        <w:rPr>
          <w:rFonts w:ascii="Times New Roman" w:hAnsi="Times New Roman" w:cs="Times New Roman"/>
          <w:color w:val="000000"/>
          <w:spacing w:val="1"/>
          <w:szCs w:val="28"/>
        </w:rPr>
        <w:t xml:space="preserve">1. </w:t>
      </w:r>
      <w:r w:rsidRPr="00B507FB">
        <w:rPr>
          <w:rFonts w:ascii="Times New Roman" w:hAnsi="Times New Roman" w:cs="Times New Roman"/>
          <w:color w:val="000000"/>
          <w:spacing w:val="1"/>
          <w:szCs w:val="28"/>
        </w:rPr>
        <w:t xml:space="preserve">Составьте кроссворд с использованием терминов </w:t>
      </w:r>
      <w:r w:rsidRPr="00B507FB">
        <w:rPr>
          <w:rFonts w:ascii="Times New Roman" w:hAnsi="Times New Roman" w:cs="Times New Roman"/>
          <w:color w:val="000000"/>
          <w:spacing w:val="1"/>
          <w:szCs w:val="28"/>
        </w:rPr>
        <w:t>аудита</w:t>
      </w:r>
      <w:r w:rsidRPr="00B507FB">
        <w:rPr>
          <w:rFonts w:ascii="Times New Roman" w:hAnsi="Times New Roman" w:cs="Times New Roman"/>
          <w:color w:val="000000"/>
          <w:spacing w:val="1"/>
          <w:szCs w:val="28"/>
        </w:rPr>
        <w:t xml:space="preserve"> (не менее 10 слов).</w:t>
      </w:r>
    </w:p>
    <w:p w:rsidR="00B507FB" w:rsidRPr="00F96B42" w:rsidRDefault="00B507FB" w:rsidP="00B50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Составить </w:t>
      </w:r>
      <w:r w:rsidR="005D4C7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 w:cs="Times New Roman"/>
          <w:sz w:val="24"/>
          <w:szCs w:val="24"/>
        </w:rPr>
        <w:t xml:space="preserve"> (по одному на каждую лекционную тему) с 5 вариантами ответов. Верным ответом может быть указан только 1 вариант.</w:t>
      </w:r>
    </w:p>
    <w:p w:rsidR="00B507FB" w:rsidRPr="00B507FB" w:rsidRDefault="00B507FB">
      <w:pPr>
        <w:rPr>
          <w:rFonts w:ascii="Times New Roman" w:hAnsi="Times New Roman" w:cs="Times New Roman"/>
          <w:b/>
          <w:sz w:val="24"/>
          <w:szCs w:val="24"/>
        </w:rPr>
      </w:pPr>
    </w:p>
    <w:p w:rsidR="00B507FB" w:rsidRDefault="00B507FB">
      <w:bookmarkStart w:id="0" w:name="_GoBack"/>
      <w:bookmarkEnd w:id="0"/>
    </w:p>
    <w:sectPr w:rsidR="00B50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7FB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1FE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D4C77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864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7FB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2019-09-28T09:12:00Z</dcterms:created>
  <dcterms:modified xsi:type="dcterms:W3CDTF">2019-09-28T09:13:00Z</dcterms:modified>
</cp:coreProperties>
</file>